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AC32F" w14:textId="77777777" w:rsidR="00C25270" w:rsidRDefault="00C25270">
      <w:pPr>
        <w:pStyle w:val="Kopfzeile"/>
        <w:tabs>
          <w:tab w:val="clear" w:pos="4536"/>
          <w:tab w:val="clear" w:pos="9072"/>
        </w:tabs>
      </w:pPr>
    </w:p>
    <w:p w14:paraId="0C2ECD4D" w14:textId="77777777" w:rsidR="00C25270" w:rsidRDefault="00C25270">
      <w:pPr>
        <w:pStyle w:val="Textkrper-Zeileneinzug"/>
        <w:ind w:left="0"/>
        <w:rPr>
          <w:sz w:val="24"/>
        </w:rPr>
      </w:pPr>
      <w:r>
        <w:rPr>
          <w:sz w:val="24"/>
        </w:rPr>
        <w:t>b) Muster der Stimmzettel bei Wahl nur eines Gruppenvertreters</w:t>
      </w:r>
    </w:p>
    <w:p w14:paraId="7A86B3AC" w14:textId="77777777" w:rsidR="00C25270" w:rsidRDefault="00C25270">
      <w:pPr>
        <w:pStyle w:val="Textkrper-Zeileneinzug"/>
        <w:ind w:left="0"/>
        <w:rPr>
          <w:sz w:val="24"/>
        </w:rPr>
      </w:pPr>
    </w:p>
    <w:p w14:paraId="1CA7D03D" w14:textId="77777777" w:rsidR="00C25270" w:rsidRDefault="00C25270">
      <w:pPr>
        <w:rPr>
          <w:rFonts w:ascii="Verdana" w:hAnsi="Verdana"/>
        </w:rPr>
      </w:pPr>
    </w:p>
    <w:p w14:paraId="6CEC6649" w14:textId="77777777" w:rsidR="00C25270" w:rsidRDefault="00C25270">
      <w:pPr>
        <w:pStyle w:val="berschrift1"/>
        <w:rPr>
          <w:sz w:val="28"/>
        </w:rPr>
      </w:pPr>
      <w:r>
        <w:rPr>
          <w:sz w:val="28"/>
        </w:rPr>
        <w:t>Stimmzettel</w:t>
      </w:r>
    </w:p>
    <w:p w14:paraId="441CEC37" w14:textId="77777777" w:rsidR="00C25270" w:rsidRDefault="00C25270">
      <w:pPr>
        <w:rPr>
          <w:rFonts w:ascii="Verdana" w:hAnsi="Verdana"/>
        </w:rPr>
      </w:pPr>
    </w:p>
    <w:p w14:paraId="249ED0D3" w14:textId="77777777" w:rsidR="00C25270" w:rsidRDefault="00C25270">
      <w:pPr>
        <w:rPr>
          <w:rFonts w:ascii="Verdana" w:hAnsi="Verdana"/>
        </w:rPr>
      </w:pPr>
    </w:p>
    <w:p w14:paraId="7BBDF621" w14:textId="77777777" w:rsidR="00C25270" w:rsidRDefault="00C25270">
      <w:pPr>
        <w:pStyle w:val="Kopfzeile"/>
        <w:tabs>
          <w:tab w:val="clear" w:pos="4536"/>
          <w:tab w:val="clear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am _____________________ stattfindende Wahl des Vertreters</w:t>
      </w:r>
    </w:p>
    <w:p w14:paraId="41985B21" w14:textId="77777777" w:rsidR="00C25270" w:rsidRDefault="00C25270">
      <w:pPr>
        <w:rPr>
          <w:rFonts w:ascii="Verdana" w:hAnsi="Verdana"/>
          <w:sz w:val="22"/>
        </w:rPr>
      </w:pPr>
    </w:p>
    <w:p w14:paraId="0CECE6AB" w14:textId="77777777" w:rsidR="00C25270" w:rsidRDefault="00C2527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Gruppe der</w:t>
      </w:r>
    </w:p>
    <w:p w14:paraId="7759F440" w14:textId="77777777" w:rsidR="00C25270" w:rsidRDefault="00C25270">
      <w:pPr>
        <w:rPr>
          <w:rFonts w:ascii="Verdana" w:hAnsi="Verdana"/>
          <w:sz w:val="22"/>
        </w:rPr>
      </w:pPr>
    </w:p>
    <w:p w14:paraId="50FC3C0D" w14:textId="065998C9" w:rsidR="00C25270" w:rsidRDefault="00C25270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Beamten</w:t>
      </w:r>
      <w:r w:rsidR="000F7868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/</w:t>
      </w:r>
      <w:r w:rsidR="000F7868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Arbeitnehmer</w:t>
      </w:r>
      <w:r w:rsidR="000F7868">
        <w:rPr>
          <w:rFonts w:ascii="Verdana" w:hAnsi="Verdana"/>
          <w:sz w:val="22"/>
        </w:rPr>
        <w:t xml:space="preserve">/ Lehrer </w:t>
      </w:r>
      <w:r>
        <w:rPr>
          <w:rFonts w:ascii="Verdana" w:hAnsi="Verdana"/>
          <w:sz w:val="22"/>
        </w:rPr>
        <w:t>*)</w:t>
      </w:r>
    </w:p>
    <w:p w14:paraId="7798A1DA" w14:textId="77777777" w:rsidR="00C25270" w:rsidRDefault="00C25270">
      <w:pPr>
        <w:rPr>
          <w:rFonts w:ascii="Verdana" w:hAnsi="Verdana"/>
          <w:sz w:val="22"/>
        </w:rPr>
      </w:pPr>
    </w:p>
    <w:p w14:paraId="35860DF3" w14:textId="77777777" w:rsidR="00C25270" w:rsidRDefault="00C2527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im _____________________________________________________</w:t>
      </w:r>
    </w:p>
    <w:p w14:paraId="72D1F087" w14:textId="3ECDDDAD" w:rsidR="00C25270" w:rsidRDefault="00C2527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(Personalrat/Hauptpersonalrat/Gesamtpersonalrat</w:t>
      </w:r>
      <w:r w:rsidR="000F7868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*)</w:t>
      </w:r>
    </w:p>
    <w:p w14:paraId="7B054F4B" w14:textId="77777777" w:rsidR="00C25270" w:rsidRDefault="00C25270">
      <w:pPr>
        <w:rPr>
          <w:rFonts w:ascii="Verdana" w:hAnsi="Verdana"/>
          <w:sz w:val="22"/>
        </w:rPr>
      </w:pPr>
    </w:p>
    <w:p w14:paraId="15BFF1F3" w14:textId="77777777" w:rsidR="00C25270" w:rsidRDefault="00C2527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bei _____________________________________________________</w:t>
      </w:r>
    </w:p>
    <w:p w14:paraId="7FB1BAEF" w14:textId="77777777" w:rsidR="00C25270" w:rsidRDefault="00C25270">
      <w:pPr>
        <w:ind w:left="708" w:firstLine="708"/>
        <w:rPr>
          <w:rFonts w:ascii="Verdana" w:hAnsi="Verdana"/>
          <w:sz w:val="20"/>
        </w:rPr>
      </w:pP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0"/>
        </w:rPr>
        <w:t>(Dienststelle)</w:t>
      </w:r>
    </w:p>
    <w:p w14:paraId="605D63D9" w14:textId="77777777" w:rsidR="00C25270" w:rsidRDefault="00C25270">
      <w:pPr>
        <w:jc w:val="center"/>
        <w:rPr>
          <w:rFonts w:ascii="Verdana" w:hAnsi="Verdana"/>
          <w:sz w:val="22"/>
        </w:rPr>
      </w:pPr>
    </w:p>
    <w:p w14:paraId="79CC73F0" w14:textId="77777777" w:rsidR="00C25270" w:rsidRDefault="00C25270">
      <w:pPr>
        <w:pBdr>
          <w:bottom w:val="single" w:sz="12" w:space="1" w:color="auto"/>
        </w:pBdr>
        <w:jc w:val="center"/>
        <w:rPr>
          <w:rFonts w:ascii="Verdana" w:hAnsi="Verdana"/>
        </w:rPr>
      </w:pPr>
    </w:p>
    <w:p w14:paraId="3388C4E9" w14:textId="77777777" w:rsidR="00C25270" w:rsidRDefault="00C25270">
      <w:pPr>
        <w:spacing w:before="12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Auszufüllen gemäß § 30 Abs. 4 der WO-</w:t>
      </w:r>
      <w:proofErr w:type="spellStart"/>
      <w:r>
        <w:rPr>
          <w:rFonts w:ascii="Verdana" w:hAnsi="Verdana"/>
          <w:sz w:val="22"/>
        </w:rPr>
        <w:t>SPersVG</w:t>
      </w:r>
      <w:proofErr w:type="spellEnd"/>
    </w:p>
    <w:p w14:paraId="20F6E8E7" w14:textId="77777777" w:rsidR="00C25270" w:rsidRDefault="00C25270">
      <w:pPr>
        <w:rPr>
          <w:rFonts w:ascii="Verdana" w:hAnsi="Verdana"/>
        </w:rPr>
      </w:pPr>
    </w:p>
    <w:p w14:paraId="3B51999E" w14:textId="77777777" w:rsidR="00C25270" w:rsidRDefault="00C25270">
      <w:pPr>
        <w:rPr>
          <w:rFonts w:ascii="Verdana" w:hAnsi="Verdana"/>
        </w:rPr>
      </w:pPr>
    </w:p>
    <w:p w14:paraId="447F28FA" w14:textId="77777777" w:rsidR="00C25270" w:rsidRDefault="00C25270">
      <w:pPr>
        <w:rPr>
          <w:rFonts w:ascii="Verdana" w:hAnsi="Verdana"/>
        </w:rPr>
        <w:sectPr w:rsidR="00C25270">
          <w:headerReference w:type="default" r:id="rId7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5D53CBD8" w14:textId="77777777" w:rsidR="00C25270" w:rsidRDefault="00C25270">
      <w:pPr>
        <w:pStyle w:val="berschrift3"/>
        <w:rPr>
          <w:sz w:val="22"/>
        </w:rPr>
      </w:pPr>
      <w:r>
        <w:rPr>
          <w:sz w:val="22"/>
        </w:rPr>
        <w:t>Erster Wahlgang</w:t>
      </w:r>
    </w:p>
    <w:p w14:paraId="72C0132E" w14:textId="77777777" w:rsidR="00C25270" w:rsidRDefault="00C25270">
      <w:pPr>
        <w:rPr>
          <w:rFonts w:ascii="Verdana" w:hAnsi="Verdana"/>
        </w:rPr>
      </w:pPr>
      <w:r>
        <w:rPr>
          <w:rFonts w:ascii="Verdana" w:hAnsi="Verdana"/>
          <w:sz w:val="22"/>
        </w:rPr>
        <w:t>Name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Vorname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1211"/>
      </w:tblGrid>
      <w:tr w:rsidR="00C25270" w14:paraId="0333C865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4DACB343" w14:textId="77777777" w:rsidR="00C25270" w:rsidRDefault="00C25270">
            <w:pPr>
              <w:rPr>
                <w:rFonts w:ascii="Verdana" w:hAnsi="Verdana"/>
                <w:sz w:val="22"/>
              </w:rPr>
            </w:pPr>
          </w:p>
          <w:p w14:paraId="7565EC60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1.</w:t>
            </w:r>
          </w:p>
        </w:tc>
        <w:tc>
          <w:tcPr>
            <w:tcW w:w="1260" w:type="dxa"/>
          </w:tcPr>
          <w:p w14:paraId="622A1350" w14:textId="77777777" w:rsidR="00C25270" w:rsidRDefault="00C25270">
            <w:pPr>
              <w:pStyle w:val="berschrift2"/>
              <w:rPr>
                <w:sz w:val="52"/>
                <w:lang w:val="it-IT"/>
              </w:rPr>
            </w:pPr>
            <w:r>
              <w:rPr>
                <w:sz w:val="52"/>
                <w:lang w:val="it-IT"/>
              </w:rPr>
              <w:t>O</w:t>
            </w:r>
          </w:p>
        </w:tc>
      </w:tr>
      <w:tr w:rsidR="00C25270" w14:paraId="0AC2893F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749B867B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</w:p>
          <w:p w14:paraId="0D831AF2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2.</w:t>
            </w:r>
          </w:p>
        </w:tc>
        <w:tc>
          <w:tcPr>
            <w:tcW w:w="1260" w:type="dxa"/>
          </w:tcPr>
          <w:p w14:paraId="79AD5C80" w14:textId="77777777" w:rsidR="00C25270" w:rsidRDefault="00C25270">
            <w:pPr>
              <w:pStyle w:val="berschrift2"/>
              <w:rPr>
                <w:rFonts w:ascii="Arial" w:hAnsi="Arial"/>
                <w:sz w:val="52"/>
                <w:lang w:val="it-IT"/>
              </w:rPr>
            </w:pPr>
            <w:r>
              <w:rPr>
                <w:rFonts w:ascii="Arial" w:hAnsi="Arial"/>
                <w:sz w:val="52"/>
                <w:lang w:val="it-IT"/>
              </w:rPr>
              <w:t>O</w:t>
            </w:r>
          </w:p>
        </w:tc>
      </w:tr>
      <w:tr w:rsidR="00C25270" w14:paraId="4427A315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6417FB58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</w:p>
          <w:p w14:paraId="0712476C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3.</w:t>
            </w:r>
          </w:p>
        </w:tc>
        <w:tc>
          <w:tcPr>
            <w:tcW w:w="1260" w:type="dxa"/>
          </w:tcPr>
          <w:p w14:paraId="634AB5A7" w14:textId="77777777" w:rsidR="00C25270" w:rsidRDefault="00C25270">
            <w:pPr>
              <w:jc w:val="center"/>
              <w:rPr>
                <w:rFonts w:ascii="Verdana" w:hAnsi="Verdana"/>
                <w:sz w:val="52"/>
                <w:lang w:val="it-IT"/>
              </w:rPr>
            </w:pPr>
            <w:r>
              <w:rPr>
                <w:sz w:val="52"/>
                <w:lang w:val="it-IT"/>
              </w:rPr>
              <w:t>O</w:t>
            </w:r>
          </w:p>
        </w:tc>
      </w:tr>
      <w:tr w:rsidR="00C25270" w14:paraId="631C2294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3FA8272F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</w:p>
          <w:p w14:paraId="30F405A6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4.</w:t>
            </w:r>
          </w:p>
        </w:tc>
        <w:tc>
          <w:tcPr>
            <w:tcW w:w="1260" w:type="dxa"/>
          </w:tcPr>
          <w:p w14:paraId="1C898766" w14:textId="77777777" w:rsidR="00C25270" w:rsidRDefault="00C25270">
            <w:pPr>
              <w:jc w:val="center"/>
              <w:rPr>
                <w:rFonts w:ascii="Verdana" w:hAnsi="Verdana"/>
                <w:sz w:val="52"/>
                <w:lang w:val="it-IT"/>
              </w:rPr>
            </w:pPr>
            <w:r>
              <w:rPr>
                <w:sz w:val="52"/>
                <w:lang w:val="it-IT"/>
              </w:rPr>
              <w:t>O</w:t>
            </w:r>
          </w:p>
        </w:tc>
      </w:tr>
      <w:tr w:rsidR="00C25270" w14:paraId="1F0DE0F0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49676F64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</w:p>
          <w:p w14:paraId="20293130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  <w:proofErr w:type="spellStart"/>
            <w:r>
              <w:rPr>
                <w:rFonts w:ascii="Verdana" w:hAnsi="Verdana"/>
                <w:sz w:val="22"/>
                <w:lang w:val="it-IT"/>
              </w:rPr>
              <w:t>usw</w:t>
            </w:r>
            <w:proofErr w:type="spellEnd"/>
            <w:r>
              <w:rPr>
                <w:rFonts w:ascii="Verdana" w:hAnsi="Verdana"/>
                <w:sz w:val="22"/>
                <w:lang w:val="it-IT"/>
              </w:rPr>
              <w:t>.</w:t>
            </w:r>
          </w:p>
        </w:tc>
        <w:tc>
          <w:tcPr>
            <w:tcW w:w="1260" w:type="dxa"/>
          </w:tcPr>
          <w:p w14:paraId="6750BA74" w14:textId="77777777" w:rsidR="00C25270" w:rsidRDefault="00C25270">
            <w:pPr>
              <w:jc w:val="center"/>
              <w:rPr>
                <w:rFonts w:ascii="Verdana" w:hAnsi="Verdana"/>
                <w:sz w:val="52"/>
                <w:lang w:val="it-IT"/>
              </w:rPr>
            </w:pPr>
            <w:r>
              <w:rPr>
                <w:sz w:val="52"/>
                <w:lang w:val="it-IT"/>
              </w:rPr>
              <w:t>O</w:t>
            </w:r>
          </w:p>
        </w:tc>
      </w:tr>
    </w:tbl>
    <w:p w14:paraId="727B2722" w14:textId="77777777" w:rsidR="00C25270" w:rsidRDefault="00C25270">
      <w:pPr>
        <w:rPr>
          <w:rFonts w:ascii="Verdana" w:hAnsi="Verdana"/>
          <w:lang w:val="it-IT"/>
        </w:rPr>
      </w:pPr>
    </w:p>
    <w:p w14:paraId="79993C48" w14:textId="77777777" w:rsidR="00C25270" w:rsidRDefault="00C25270">
      <w:pPr>
        <w:rPr>
          <w:rFonts w:ascii="Verdana" w:hAnsi="Verdana"/>
          <w:b/>
          <w:bCs/>
          <w:sz w:val="22"/>
        </w:rPr>
      </w:pPr>
      <w:r>
        <w:rPr>
          <w:rFonts w:ascii="Verdana" w:hAnsi="Verdana"/>
          <w:lang w:val="it-IT"/>
        </w:rPr>
        <w:br w:type="column"/>
      </w:r>
      <w:r>
        <w:rPr>
          <w:rFonts w:ascii="Verdana" w:hAnsi="Verdana"/>
          <w:b/>
          <w:bCs/>
          <w:sz w:val="22"/>
        </w:rPr>
        <w:t>Zweiter Wahlgang</w:t>
      </w:r>
    </w:p>
    <w:p w14:paraId="06AA9CF5" w14:textId="77777777" w:rsidR="00C25270" w:rsidRDefault="00C25270">
      <w:pPr>
        <w:rPr>
          <w:rFonts w:ascii="Verdana" w:hAnsi="Verdana"/>
        </w:rPr>
      </w:pPr>
      <w:r>
        <w:rPr>
          <w:rFonts w:ascii="Verdana" w:hAnsi="Verdana"/>
          <w:sz w:val="22"/>
        </w:rPr>
        <w:t>Name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Vorname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1211"/>
      </w:tblGrid>
      <w:tr w:rsidR="00C25270" w14:paraId="182E6C7C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5A540DC9" w14:textId="77777777" w:rsidR="00C25270" w:rsidRDefault="00C25270">
            <w:pPr>
              <w:rPr>
                <w:rFonts w:ascii="Verdana" w:hAnsi="Verdana"/>
                <w:sz w:val="22"/>
              </w:rPr>
            </w:pPr>
          </w:p>
          <w:p w14:paraId="65A1CD5B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1.</w:t>
            </w:r>
          </w:p>
        </w:tc>
        <w:tc>
          <w:tcPr>
            <w:tcW w:w="1260" w:type="dxa"/>
          </w:tcPr>
          <w:p w14:paraId="0B500722" w14:textId="77777777" w:rsidR="00C25270" w:rsidRDefault="00C25270">
            <w:pPr>
              <w:pStyle w:val="berschrift2"/>
              <w:rPr>
                <w:rFonts w:ascii="Arial" w:hAnsi="Arial"/>
                <w:sz w:val="52"/>
                <w:lang w:val="it-IT"/>
              </w:rPr>
            </w:pPr>
            <w:r>
              <w:rPr>
                <w:rFonts w:ascii="Arial" w:hAnsi="Arial"/>
                <w:sz w:val="52"/>
                <w:lang w:val="it-IT"/>
              </w:rPr>
              <w:t>O</w:t>
            </w:r>
          </w:p>
        </w:tc>
      </w:tr>
      <w:tr w:rsidR="00C25270" w14:paraId="232B9F7E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48048F50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</w:p>
          <w:p w14:paraId="71FAC7BA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2.</w:t>
            </w:r>
          </w:p>
        </w:tc>
        <w:tc>
          <w:tcPr>
            <w:tcW w:w="1260" w:type="dxa"/>
          </w:tcPr>
          <w:p w14:paraId="3CCD1857" w14:textId="77777777" w:rsidR="00C25270" w:rsidRDefault="00C25270">
            <w:pPr>
              <w:jc w:val="center"/>
              <w:rPr>
                <w:rFonts w:ascii="Verdana" w:hAnsi="Verdana"/>
                <w:sz w:val="52"/>
                <w:lang w:val="it-IT"/>
              </w:rPr>
            </w:pPr>
            <w:r>
              <w:rPr>
                <w:sz w:val="52"/>
                <w:lang w:val="it-IT"/>
              </w:rPr>
              <w:t>O</w:t>
            </w:r>
          </w:p>
        </w:tc>
      </w:tr>
      <w:tr w:rsidR="00C25270" w14:paraId="1FA682B2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5B926F1A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</w:p>
          <w:p w14:paraId="1BBD197B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3.</w:t>
            </w:r>
          </w:p>
        </w:tc>
        <w:tc>
          <w:tcPr>
            <w:tcW w:w="1260" w:type="dxa"/>
          </w:tcPr>
          <w:p w14:paraId="40873FC7" w14:textId="77777777" w:rsidR="00C25270" w:rsidRDefault="00C25270">
            <w:pPr>
              <w:jc w:val="center"/>
              <w:rPr>
                <w:rFonts w:ascii="Verdana" w:hAnsi="Verdana"/>
                <w:sz w:val="52"/>
                <w:lang w:val="it-IT"/>
              </w:rPr>
            </w:pPr>
            <w:r>
              <w:rPr>
                <w:sz w:val="52"/>
              </w:rPr>
              <w:t>O</w:t>
            </w:r>
          </w:p>
        </w:tc>
      </w:tr>
      <w:tr w:rsidR="00C25270" w14:paraId="53DA3034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51F0B27E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</w:p>
          <w:p w14:paraId="19FC5EB9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4.</w:t>
            </w:r>
          </w:p>
        </w:tc>
        <w:tc>
          <w:tcPr>
            <w:tcW w:w="1260" w:type="dxa"/>
          </w:tcPr>
          <w:p w14:paraId="01CA959C" w14:textId="77777777" w:rsidR="00C25270" w:rsidRDefault="00C25270">
            <w:pPr>
              <w:jc w:val="center"/>
              <w:rPr>
                <w:rFonts w:ascii="Verdana" w:hAnsi="Verdana"/>
                <w:sz w:val="52"/>
                <w:lang w:val="it-IT"/>
              </w:rPr>
            </w:pPr>
            <w:r>
              <w:rPr>
                <w:sz w:val="52"/>
              </w:rPr>
              <w:t>O</w:t>
            </w:r>
          </w:p>
        </w:tc>
      </w:tr>
      <w:tr w:rsidR="00C25270" w14:paraId="319B328B" w14:textId="77777777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14:paraId="74780D03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</w:p>
          <w:p w14:paraId="3C981FEE" w14:textId="77777777" w:rsidR="00C25270" w:rsidRDefault="00C25270">
            <w:pPr>
              <w:rPr>
                <w:rFonts w:ascii="Verdana" w:hAnsi="Verdana"/>
                <w:sz w:val="22"/>
                <w:lang w:val="it-IT"/>
              </w:rPr>
            </w:pPr>
            <w:proofErr w:type="spellStart"/>
            <w:r>
              <w:rPr>
                <w:rFonts w:ascii="Verdana" w:hAnsi="Verdana"/>
                <w:sz w:val="22"/>
                <w:lang w:val="it-IT"/>
              </w:rPr>
              <w:t>usw</w:t>
            </w:r>
            <w:proofErr w:type="spellEnd"/>
            <w:r>
              <w:rPr>
                <w:rFonts w:ascii="Verdana" w:hAnsi="Verdana"/>
                <w:sz w:val="22"/>
                <w:lang w:val="it-IT"/>
              </w:rPr>
              <w:t>.</w:t>
            </w:r>
          </w:p>
        </w:tc>
        <w:tc>
          <w:tcPr>
            <w:tcW w:w="1260" w:type="dxa"/>
          </w:tcPr>
          <w:p w14:paraId="330DC068" w14:textId="77777777" w:rsidR="00C25270" w:rsidRDefault="00C25270">
            <w:pPr>
              <w:jc w:val="center"/>
              <w:rPr>
                <w:rFonts w:ascii="Verdana" w:hAnsi="Verdana"/>
                <w:sz w:val="52"/>
              </w:rPr>
            </w:pPr>
            <w:r>
              <w:rPr>
                <w:sz w:val="52"/>
              </w:rPr>
              <w:t>O</w:t>
            </w:r>
          </w:p>
        </w:tc>
      </w:tr>
    </w:tbl>
    <w:p w14:paraId="29EED364" w14:textId="77777777" w:rsidR="00C25270" w:rsidRDefault="00C25270">
      <w:pPr>
        <w:rPr>
          <w:rFonts w:ascii="Verdana" w:hAnsi="Verdana"/>
        </w:rPr>
        <w:sectPr w:rsidR="00C25270">
          <w:type w:val="continuous"/>
          <w:pgSz w:w="11906" w:h="16838"/>
          <w:pgMar w:top="1417" w:right="1417" w:bottom="1134" w:left="1417" w:header="708" w:footer="708" w:gutter="0"/>
          <w:cols w:num="2" w:sep="1" w:space="709"/>
          <w:docGrid w:linePitch="360"/>
        </w:sectPr>
      </w:pPr>
    </w:p>
    <w:p w14:paraId="4A307573" w14:textId="77777777" w:rsidR="00C25270" w:rsidRDefault="00C25270">
      <w:pPr>
        <w:pStyle w:val="Textkrper"/>
      </w:pPr>
      <w:r>
        <w:t>Im ersten Wahlgang (linke Seite) wird das Mitglied, im zweiten Wahlgang (rechte Seite) das Ersatzmitglied, das beim Ausscheiden oder bei Verhinderung des Mitglieds an dessen Stelle tritt, gewählt.</w:t>
      </w:r>
    </w:p>
    <w:p w14:paraId="4016999D" w14:textId="77777777" w:rsidR="00C25270" w:rsidRDefault="00C25270">
      <w:pPr>
        <w:jc w:val="both"/>
        <w:rPr>
          <w:rFonts w:ascii="Verdana" w:hAnsi="Verdana"/>
          <w:sz w:val="22"/>
        </w:rPr>
      </w:pPr>
    </w:p>
    <w:p w14:paraId="3E0FF7E6" w14:textId="77777777" w:rsidR="00C25270" w:rsidRDefault="00C2527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 jedem Wahlgang (jede Seite) darf nur ein Bewerber angekreuzt werden.</w:t>
      </w:r>
    </w:p>
    <w:p w14:paraId="05A6008F" w14:textId="77777777" w:rsidR="00C25270" w:rsidRDefault="00C25270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 beiden Wahlgängen (auf beiden Listen) darf nicht derselbe Bewerber angekreuzt werden.</w:t>
      </w:r>
    </w:p>
    <w:p w14:paraId="4C7024CC" w14:textId="77777777" w:rsidR="00C25270" w:rsidRDefault="00C25270">
      <w:pPr>
        <w:rPr>
          <w:rFonts w:ascii="Verdana" w:hAnsi="Verdana"/>
        </w:rPr>
      </w:pPr>
    </w:p>
    <w:p w14:paraId="05407E74" w14:textId="77777777" w:rsidR="00C25270" w:rsidRDefault="00C25270">
      <w:pPr>
        <w:rPr>
          <w:rFonts w:ascii="Verdana" w:hAnsi="Verdana"/>
        </w:rPr>
      </w:pPr>
    </w:p>
    <w:p w14:paraId="163FE18A" w14:textId="77777777" w:rsidR="00C25270" w:rsidRDefault="00C25270">
      <w:pPr>
        <w:rPr>
          <w:rFonts w:ascii="Verdana" w:hAnsi="Verdana"/>
        </w:rPr>
      </w:pPr>
      <w:r>
        <w:rPr>
          <w:rFonts w:ascii="Verdana" w:hAnsi="Verdana"/>
        </w:rPr>
        <w:t>________</w:t>
      </w:r>
    </w:p>
    <w:p w14:paraId="2BBC23DB" w14:textId="77777777" w:rsidR="00C25270" w:rsidRDefault="00C2527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*) Nichtzutreffendes ist zu streichen.</w:t>
      </w:r>
    </w:p>
    <w:sectPr w:rsidR="00C25270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390C5" w14:textId="77777777" w:rsidR="000407AE" w:rsidRDefault="000407AE">
      <w:r>
        <w:separator/>
      </w:r>
    </w:p>
  </w:endnote>
  <w:endnote w:type="continuationSeparator" w:id="0">
    <w:p w14:paraId="54BAF430" w14:textId="77777777" w:rsidR="000407AE" w:rsidRDefault="0004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84F4A" w14:textId="77777777" w:rsidR="000407AE" w:rsidRDefault="000407AE">
      <w:r>
        <w:separator/>
      </w:r>
    </w:p>
  </w:footnote>
  <w:footnote w:type="continuationSeparator" w:id="0">
    <w:p w14:paraId="1A35A2EB" w14:textId="77777777" w:rsidR="000407AE" w:rsidRDefault="0004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89049" w14:textId="77777777" w:rsidR="00D75D06" w:rsidRDefault="00D75D06">
    <w:pPr>
      <w:pStyle w:val="Kopfzeile"/>
      <w:rPr>
        <w:rFonts w:ascii="Verdana" w:hAnsi="Verdana"/>
        <w:sz w:val="28"/>
      </w:rPr>
    </w:pPr>
    <w:r w:rsidRPr="00C62C85">
      <w:rPr>
        <w:rFonts w:ascii="Verdana" w:hAnsi="Verdana"/>
        <w:b/>
        <w:bCs/>
      </w:rPr>
      <w:t>WO-</w:t>
    </w:r>
    <w:proofErr w:type="spellStart"/>
    <w:r w:rsidRPr="00C62C85">
      <w:rPr>
        <w:rFonts w:ascii="Verdana" w:hAnsi="Verdana"/>
        <w:b/>
        <w:bCs/>
      </w:rPr>
      <w:t>SPersVG</w:t>
    </w:r>
    <w:proofErr w:type="spellEnd"/>
    <w:r>
      <w:rPr>
        <w:rFonts w:ascii="Verdana" w:hAnsi="Verdana"/>
        <w:b/>
        <w:bCs/>
        <w:sz w:val="28"/>
      </w:rPr>
      <w:tab/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sz w:val="28"/>
      </w:rPr>
      <w:t>Anlage 11</w:t>
    </w:r>
  </w:p>
  <w:p w14:paraId="1193F02D" w14:textId="77777777" w:rsidR="00D75D06" w:rsidRDefault="00D75D06">
    <w:pPr>
      <w:pStyle w:val="Kopfzeile"/>
      <w:spacing w:after="240"/>
      <w:rPr>
        <w:rFonts w:ascii="Verdana" w:hAnsi="Verdana"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03F2B"/>
    <w:multiLevelType w:val="hybridMultilevel"/>
    <w:tmpl w:val="6FE2A660"/>
    <w:lvl w:ilvl="0" w:tplc="40101CC8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4711AF"/>
    <w:multiLevelType w:val="hybridMultilevel"/>
    <w:tmpl w:val="4D6A2D2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83"/>
    <w:rsid w:val="000407AE"/>
    <w:rsid w:val="000F7868"/>
    <w:rsid w:val="00200BF7"/>
    <w:rsid w:val="003032E3"/>
    <w:rsid w:val="00486A7F"/>
    <w:rsid w:val="005236C0"/>
    <w:rsid w:val="00A72783"/>
    <w:rsid w:val="00C25270"/>
    <w:rsid w:val="00C62C85"/>
    <w:rsid w:val="00D7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BCCE92"/>
  <w15:chartTrackingRefBased/>
  <w15:docId w15:val="{EDF81B17-2475-4F91-8832-37739BC0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360"/>
      <w:jc w:val="center"/>
    </w:pPr>
    <w:rPr>
      <w:rFonts w:ascii="Verdana" w:hAnsi="Verdana"/>
      <w:b/>
      <w:bC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IV zu § 30</vt:lpstr>
    </vt:vector>
  </TitlesOfParts>
  <Company>Beamtenbund und Tarifunion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IV zu § 30</dc:title>
  <dc:subject/>
  <dc:creator>Schneberger</dc:creator>
  <cp:keywords/>
  <cp:lastModifiedBy>Ewald Linn</cp:lastModifiedBy>
  <cp:revision>2</cp:revision>
  <cp:lastPrinted>2004-11-30T14:01:00Z</cp:lastPrinted>
  <dcterms:created xsi:type="dcterms:W3CDTF">2020-11-23T17:43:00Z</dcterms:created>
  <dcterms:modified xsi:type="dcterms:W3CDTF">2020-11-23T17:43:00Z</dcterms:modified>
</cp:coreProperties>
</file>